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D137" w14:textId="77777777" w:rsidR="00446E15" w:rsidRPr="00081EF1" w:rsidRDefault="00C87292" w:rsidP="00081EF1">
      <w:pPr>
        <w:spacing w:line="360" w:lineRule="auto"/>
        <w:rPr>
          <w:rFonts w:ascii="Book Antiqua" w:hAnsi="Book Antiqua"/>
          <w:b/>
        </w:rPr>
      </w:pPr>
      <w:bookmarkStart w:id="0" w:name="_GoBack"/>
      <w:bookmarkEnd w:id="0"/>
      <w:r w:rsidRPr="00081EF1">
        <w:rPr>
          <w:rFonts w:ascii="Book Antiqua" w:hAnsi="Book Antiqua"/>
          <w:b/>
        </w:rPr>
        <w:t>1784: ‘DE BORST VOOR UIT, EN DEN BUIK INGETROKKEN’</w:t>
      </w:r>
    </w:p>
    <w:p w14:paraId="2851EAE5" w14:textId="77777777" w:rsidR="00081EF1" w:rsidRPr="00081EF1" w:rsidRDefault="00081EF1" w:rsidP="00081EF1">
      <w:pPr>
        <w:spacing w:line="360" w:lineRule="auto"/>
        <w:rPr>
          <w:rFonts w:ascii="Book Antiqua" w:hAnsi="Book Antiqua"/>
        </w:rPr>
      </w:pPr>
    </w:p>
    <w:p w14:paraId="69AD2AB5" w14:textId="77777777" w:rsidR="00115E54" w:rsidRPr="00081EF1" w:rsidRDefault="00AA4FA7" w:rsidP="00081EF1">
      <w:pPr>
        <w:spacing w:line="360" w:lineRule="auto"/>
        <w:rPr>
          <w:rFonts w:ascii="Book Antiqua" w:hAnsi="Book Antiqua"/>
          <w:i/>
        </w:rPr>
      </w:pPr>
      <w:hyperlink r:id="rId7" w:history="1">
        <w:r w:rsidR="00446E15" w:rsidRPr="00FE3A86">
          <w:rPr>
            <w:rStyle w:val="Hyperlink"/>
            <w:rFonts w:ascii="Book Antiqua" w:hAnsi="Book Antiqua"/>
            <w:i/>
            <w:u w:val="none"/>
          </w:rPr>
          <w:t>Volmaakt burger exercitie boekje</w:t>
        </w:r>
      </w:hyperlink>
      <w:r w:rsidR="00446E15" w:rsidRPr="00FE3A86">
        <w:rPr>
          <w:rFonts w:ascii="Book Antiqua" w:hAnsi="Book Antiqua"/>
          <w:i/>
        </w:rPr>
        <w:t xml:space="preserve">, : versiert met 125 </w:t>
      </w:r>
      <w:proofErr w:type="spellStart"/>
      <w:r w:rsidR="00446E15" w:rsidRPr="00FE3A86">
        <w:rPr>
          <w:rFonts w:ascii="Book Antiqua" w:hAnsi="Book Antiqua"/>
          <w:i/>
        </w:rPr>
        <w:t>naukeurige</w:t>
      </w:r>
      <w:proofErr w:type="spellEnd"/>
      <w:r w:rsidR="00446E15" w:rsidRPr="00FE3A86">
        <w:rPr>
          <w:rFonts w:ascii="Book Antiqua" w:hAnsi="Book Antiqua"/>
          <w:i/>
        </w:rPr>
        <w:t xml:space="preserve"> afbeeldingen van alle de</w:t>
      </w:r>
      <w:r w:rsidR="00446E15" w:rsidRPr="00081EF1">
        <w:rPr>
          <w:rFonts w:ascii="Book Antiqua" w:hAnsi="Book Antiqua"/>
          <w:i/>
        </w:rPr>
        <w:t xml:space="preserve"> </w:t>
      </w:r>
      <w:proofErr w:type="spellStart"/>
      <w:r w:rsidR="00446E15" w:rsidRPr="00081EF1">
        <w:rPr>
          <w:rFonts w:ascii="Book Antiqua" w:hAnsi="Book Antiqua"/>
          <w:i/>
        </w:rPr>
        <w:t>tempoozen</w:t>
      </w:r>
      <w:proofErr w:type="spellEnd"/>
      <w:r w:rsidR="00446E15" w:rsidRPr="00081EF1">
        <w:rPr>
          <w:rFonts w:ascii="Book Antiqua" w:hAnsi="Book Antiqua"/>
          <w:i/>
        </w:rPr>
        <w:t xml:space="preserve"> die voorkomen in het doen van 't manuaal, en in de lading met tellen; benevens </w:t>
      </w:r>
      <w:proofErr w:type="spellStart"/>
      <w:r w:rsidR="00446E15" w:rsidRPr="00081EF1">
        <w:rPr>
          <w:rFonts w:ascii="Book Antiqua" w:hAnsi="Book Antiqua"/>
          <w:i/>
        </w:rPr>
        <w:t>derzelver</w:t>
      </w:r>
      <w:proofErr w:type="spellEnd"/>
      <w:r w:rsidR="00446E15" w:rsidRPr="00081EF1">
        <w:rPr>
          <w:rFonts w:ascii="Book Antiqua" w:hAnsi="Book Antiqua"/>
          <w:i/>
        </w:rPr>
        <w:t xml:space="preserve"> verklaringen als meden de </w:t>
      </w:r>
      <w:proofErr w:type="spellStart"/>
      <w:r w:rsidR="00446E15" w:rsidRPr="00081EF1">
        <w:rPr>
          <w:rFonts w:ascii="Book Antiqua" w:hAnsi="Book Antiqua"/>
          <w:i/>
        </w:rPr>
        <w:t>handgreepen</w:t>
      </w:r>
      <w:proofErr w:type="spellEnd"/>
      <w:r w:rsidR="00446E15" w:rsidRPr="00081EF1">
        <w:rPr>
          <w:rFonts w:ascii="Book Antiqua" w:hAnsi="Book Antiqua"/>
          <w:i/>
        </w:rPr>
        <w:t xml:space="preserve"> met de </w:t>
      </w:r>
      <w:proofErr w:type="spellStart"/>
      <w:r w:rsidR="00446E15" w:rsidRPr="00081EF1">
        <w:rPr>
          <w:rFonts w:ascii="Book Antiqua" w:hAnsi="Book Antiqua"/>
          <w:i/>
        </w:rPr>
        <w:t>sponton</w:t>
      </w:r>
      <w:proofErr w:type="spellEnd"/>
      <w:r w:rsidR="00446E15" w:rsidRPr="00081EF1">
        <w:rPr>
          <w:rFonts w:ascii="Book Antiqua" w:hAnsi="Book Antiqua"/>
          <w:i/>
        </w:rPr>
        <w:t xml:space="preserve"> en vaandel voor de </w:t>
      </w:r>
      <w:proofErr w:type="spellStart"/>
      <w:r w:rsidR="00446E15" w:rsidRPr="00081EF1">
        <w:rPr>
          <w:rFonts w:ascii="Book Antiqua" w:hAnsi="Book Antiqua"/>
          <w:i/>
        </w:rPr>
        <w:t>heere</w:t>
      </w:r>
      <w:proofErr w:type="spellEnd"/>
      <w:r w:rsidR="00446E15" w:rsidRPr="00081EF1">
        <w:rPr>
          <w:rFonts w:ascii="Book Antiqua" w:hAnsi="Book Antiqua"/>
          <w:i/>
        </w:rPr>
        <w:t xml:space="preserve"> </w:t>
      </w:r>
      <w:proofErr w:type="spellStart"/>
      <w:r w:rsidR="00446E15" w:rsidRPr="00081EF1">
        <w:rPr>
          <w:rFonts w:ascii="Book Antiqua" w:hAnsi="Book Antiqua"/>
          <w:i/>
        </w:rPr>
        <w:t>officiren</w:t>
      </w:r>
      <w:proofErr w:type="spellEnd"/>
      <w:r w:rsidR="00115E54" w:rsidRPr="00081EF1">
        <w:rPr>
          <w:rFonts w:ascii="Book Antiqua" w:hAnsi="Book Antiqua"/>
          <w:i/>
        </w:rPr>
        <w:t>.</w:t>
      </w:r>
    </w:p>
    <w:p w14:paraId="334C4197" w14:textId="77777777" w:rsidR="00446E15" w:rsidRPr="00081EF1" w:rsidRDefault="00446E15" w:rsidP="00081EF1">
      <w:pPr>
        <w:spacing w:line="360" w:lineRule="auto"/>
        <w:rPr>
          <w:rFonts w:ascii="Book Antiqua" w:hAnsi="Book Antiqua"/>
          <w:i/>
        </w:rPr>
      </w:pPr>
      <w:r w:rsidRPr="00081EF1">
        <w:rPr>
          <w:rFonts w:ascii="Book Antiqua" w:hAnsi="Book Antiqua"/>
        </w:rPr>
        <w:t xml:space="preserve">Te Utrecht, </w:t>
      </w:r>
      <w:proofErr w:type="spellStart"/>
      <w:r w:rsidRPr="00081EF1">
        <w:rPr>
          <w:rFonts w:ascii="Book Antiqua" w:hAnsi="Book Antiqua"/>
        </w:rPr>
        <w:t>by</w:t>
      </w:r>
      <w:proofErr w:type="spellEnd"/>
      <w:r w:rsidRPr="00081EF1">
        <w:rPr>
          <w:rFonts w:ascii="Book Antiqua" w:hAnsi="Book Antiqua"/>
        </w:rPr>
        <w:t xml:space="preserve"> A. Stubbe, boekverkoper over de Hamburgerbrug</w:t>
      </w:r>
      <w:r w:rsidR="005D1438" w:rsidRPr="00081EF1">
        <w:rPr>
          <w:rFonts w:ascii="Book Antiqua" w:hAnsi="Book Antiqua"/>
        </w:rPr>
        <w:t>, 1784</w:t>
      </w:r>
    </w:p>
    <w:p w14:paraId="0F7CFD8C" w14:textId="77777777" w:rsidR="003F5357" w:rsidRPr="00081EF1" w:rsidRDefault="00777AFA" w:rsidP="00081EF1">
      <w:pPr>
        <w:spacing w:line="360" w:lineRule="auto"/>
        <w:rPr>
          <w:rFonts w:ascii="Book Antiqua" w:hAnsi="Book Antiqua"/>
        </w:rPr>
      </w:pPr>
      <w:r w:rsidRPr="00081EF1">
        <w:rPr>
          <w:rFonts w:ascii="Book Antiqua" w:hAnsi="Book Antiqua"/>
        </w:rPr>
        <w:t xml:space="preserve"> </w:t>
      </w:r>
    </w:p>
    <w:p w14:paraId="4917A678" w14:textId="77777777" w:rsidR="00777AFA" w:rsidRPr="00081EF1" w:rsidRDefault="003F5357" w:rsidP="00081EF1">
      <w:pPr>
        <w:spacing w:line="360" w:lineRule="auto"/>
        <w:rPr>
          <w:rFonts w:ascii="Book Antiqua" w:hAnsi="Book Antiqua"/>
        </w:rPr>
      </w:pPr>
      <w:r w:rsidRPr="00081EF1">
        <w:rPr>
          <w:rFonts w:ascii="Book Antiqua" w:hAnsi="Book Antiqua"/>
        </w:rPr>
        <w:t>In</w:t>
      </w:r>
      <w:r w:rsidR="00446E15" w:rsidRPr="00081EF1">
        <w:rPr>
          <w:rFonts w:ascii="Book Antiqua" w:hAnsi="Book Antiqua"/>
        </w:rPr>
        <w:t xml:space="preserve"> 1607 </w:t>
      </w:r>
      <w:r w:rsidRPr="00081EF1">
        <w:rPr>
          <w:rFonts w:ascii="Book Antiqua" w:hAnsi="Book Antiqua"/>
        </w:rPr>
        <w:t>kenden</w:t>
      </w:r>
      <w:r w:rsidR="00446E15" w:rsidRPr="00081EF1">
        <w:rPr>
          <w:rFonts w:ascii="Book Antiqua" w:hAnsi="Book Antiqua"/>
        </w:rPr>
        <w:t xml:space="preserve"> de Staten Generaal tweehonderd gulden toe aan Jacob de </w:t>
      </w:r>
      <w:proofErr w:type="spellStart"/>
      <w:r w:rsidR="00446E15" w:rsidRPr="00081EF1">
        <w:rPr>
          <w:rFonts w:ascii="Book Antiqua" w:hAnsi="Book Antiqua"/>
        </w:rPr>
        <w:t>Gheyn</w:t>
      </w:r>
      <w:proofErr w:type="spellEnd"/>
      <w:r w:rsidR="00446E15" w:rsidRPr="00081EF1">
        <w:rPr>
          <w:rFonts w:ascii="Book Antiqua" w:hAnsi="Book Antiqua"/>
        </w:rPr>
        <w:t xml:space="preserve"> voor </w:t>
      </w:r>
      <w:r w:rsidRPr="00081EF1">
        <w:rPr>
          <w:rFonts w:ascii="Book Antiqua" w:hAnsi="Book Antiqua"/>
        </w:rPr>
        <w:t xml:space="preserve">de productie van </w:t>
      </w:r>
      <w:r w:rsidR="00446E15" w:rsidRPr="00081EF1">
        <w:rPr>
          <w:rFonts w:ascii="Book Antiqua" w:hAnsi="Book Antiqua"/>
        </w:rPr>
        <w:t>‘</w:t>
      </w:r>
      <w:proofErr w:type="spellStart"/>
      <w:r w:rsidR="00446E15" w:rsidRPr="00081EF1">
        <w:rPr>
          <w:rFonts w:ascii="Book Antiqua" w:hAnsi="Book Antiqua"/>
          <w:i/>
        </w:rPr>
        <w:t>seker</w:t>
      </w:r>
      <w:proofErr w:type="spellEnd"/>
      <w:r w:rsidR="00446E15" w:rsidRPr="00081EF1">
        <w:rPr>
          <w:rFonts w:ascii="Book Antiqua" w:hAnsi="Book Antiqua"/>
          <w:i/>
        </w:rPr>
        <w:t xml:space="preserve"> </w:t>
      </w:r>
      <w:proofErr w:type="spellStart"/>
      <w:r w:rsidR="00446E15" w:rsidRPr="00081EF1">
        <w:rPr>
          <w:rFonts w:ascii="Book Antiqua" w:hAnsi="Book Antiqua"/>
          <w:i/>
        </w:rPr>
        <w:t>boeck</w:t>
      </w:r>
      <w:proofErr w:type="spellEnd"/>
      <w:r w:rsidR="00446E15" w:rsidRPr="00081EF1">
        <w:rPr>
          <w:rFonts w:ascii="Book Antiqua" w:hAnsi="Book Antiqua"/>
          <w:i/>
        </w:rPr>
        <w:t xml:space="preserve">, </w:t>
      </w:r>
      <w:proofErr w:type="spellStart"/>
      <w:r w:rsidR="00446E15" w:rsidRPr="00081EF1">
        <w:rPr>
          <w:rFonts w:ascii="Book Antiqua" w:hAnsi="Book Antiqua"/>
          <w:i/>
        </w:rPr>
        <w:t>geintituleert</w:t>
      </w:r>
      <w:proofErr w:type="spellEnd"/>
      <w:r w:rsidR="00446E15" w:rsidRPr="00081EF1">
        <w:rPr>
          <w:rFonts w:ascii="Book Antiqua" w:hAnsi="Book Antiqua"/>
          <w:i/>
        </w:rPr>
        <w:t xml:space="preserve"> Wapenhandelingen van roers, musketten ende spiesen</w:t>
      </w:r>
      <w:r w:rsidR="00446E15" w:rsidRPr="00081EF1">
        <w:rPr>
          <w:rFonts w:ascii="Book Antiqua" w:hAnsi="Book Antiqua"/>
        </w:rPr>
        <w:t xml:space="preserve">’, waarvoor </w:t>
      </w:r>
      <w:r w:rsidR="00081EF1">
        <w:rPr>
          <w:rFonts w:ascii="Book Antiqua" w:hAnsi="Book Antiqua"/>
        </w:rPr>
        <w:t xml:space="preserve">De </w:t>
      </w:r>
      <w:proofErr w:type="spellStart"/>
      <w:r w:rsidR="00081EF1">
        <w:rPr>
          <w:rFonts w:ascii="Book Antiqua" w:hAnsi="Book Antiqua"/>
        </w:rPr>
        <w:t>Gheyn</w:t>
      </w:r>
      <w:proofErr w:type="spellEnd"/>
      <w:r w:rsidR="00446E15" w:rsidRPr="00081EF1">
        <w:rPr>
          <w:rFonts w:ascii="Book Antiqua" w:hAnsi="Book Antiqua"/>
        </w:rPr>
        <w:t xml:space="preserve"> de tekeningen gemaakt had. </w:t>
      </w:r>
    </w:p>
    <w:p w14:paraId="2B5A35CB" w14:textId="77777777" w:rsidR="00446E15" w:rsidRPr="00081EF1" w:rsidRDefault="003255DD" w:rsidP="00081EF1">
      <w:pPr>
        <w:spacing w:line="360" w:lineRule="auto"/>
        <w:rPr>
          <w:rFonts w:ascii="Book Antiqua" w:hAnsi="Book Antiqua"/>
        </w:rPr>
      </w:pPr>
      <w:r w:rsidRPr="00081EF1">
        <w:rPr>
          <w:rFonts w:ascii="Book Antiqua" w:hAnsi="Book Antiqua"/>
        </w:rPr>
        <w:t>Het boek was b</w:t>
      </w:r>
      <w:r w:rsidR="00446E15" w:rsidRPr="00081EF1">
        <w:rPr>
          <w:rFonts w:ascii="Book Antiqua" w:hAnsi="Book Antiqua"/>
        </w:rPr>
        <w:t>edoeld om onervaren krijgslieden te onderrichten en ervaren soldaten hun kennis op peil te laten houden door het lezen en vooral het bekijken van de afbeeldingen</w:t>
      </w:r>
      <w:r w:rsidRPr="00081EF1">
        <w:rPr>
          <w:rFonts w:ascii="Book Antiqua" w:hAnsi="Book Antiqua"/>
        </w:rPr>
        <w:t>. De </w:t>
      </w:r>
      <w:proofErr w:type="spellStart"/>
      <w:r w:rsidRPr="00081EF1">
        <w:rPr>
          <w:rFonts w:ascii="Book Antiqua" w:hAnsi="Book Antiqua"/>
          <w:i/>
        </w:rPr>
        <w:t>Wapenhandelinge</w:t>
      </w:r>
      <w:proofErr w:type="spellEnd"/>
      <w:r w:rsidRPr="00081EF1">
        <w:rPr>
          <w:rFonts w:ascii="Book Antiqua" w:hAnsi="Book Antiqua"/>
        </w:rPr>
        <w:t xml:space="preserve"> verscheen </w:t>
      </w:r>
      <w:r w:rsidR="00446E15" w:rsidRPr="00081EF1">
        <w:rPr>
          <w:rFonts w:ascii="Book Antiqua" w:hAnsi="Book Antiqua"/>
        </w:rPr>
        <w:t xml:space="preserve">in een </w:t>
      </w:r>
      <w:r w:rsidR="00777AFA" w:rsidRPr="00081EF1">
        <w:rPr>
          <w:rFonts w:ascii="Book Antiqua" w:hAnsi="Book Antiqua"/>
        </w:rPr>
        <w:t>handzaam</w:t>
      </w:r>
      <w:r w:rsidR="00446E15" w:rsidRPr="00081EF1">
        <w:rPr>
          <w:rFonts w:ascii="Book Antiqua" w:hAnsi="Book Antiqua"/>
        </w:rPr>
        <w:t xml:space="preserve"> formaa</w:t>
      </w:r>
      <w:r w:rsidRPr="00081EF1">
        <w:rPr>
          <w:rFonts w:ascii="Book Antiqua" w:hAnsi="Book Antiqua"/>
        </w:rPr>
        <w:t xml:space="preserve">t en was </w:t>
      </w:r>
      <w:r w:rsidR="00446E15" w:rsidRPr="00081EF1">
        <w:rPr>
          <w:rFonts w:ascii="Book Antiqua" w:hAnsi="Book Antiqua"/>
        </w:rPr>
        <w:t xml:space="preserve">een belangrijk onderdeel van de legerhervorming die stadhouder Maurits vanaf het begin van de jaren negentig van de zestiende eeuw doorvoerde. Hij maakte door discipline en exercitie van een ongeorganiseerd huurlingenleger een winnende georganiseerde legermacht. </w:t>
      </w:r>
    </w:p>
    <w:p w14:paraId="3ECE6B50" w14:textId="77777777" w:rsidR="00777AFA" w:rsidRPr="00081EF1" w:rsidRDefault="00777AFA" w:rsidP="00081EF1">
      <w:pPr>
        <w:spacing w:line="360" w:lineRule="auto"/>
        <w:rPr>
          <w:rFonts w:ascii="Book Antiqua" w:hAnsi="Book Antiqua"/>
        </w:rPr>
      </w:pPr>
    </w:p>
    <w:p w14:paraId="0FF7A93E" w14:textId="77777777" w:rsidR="00823971" w:rsidRDefault="00777AFA" w:rsidP="00081EF1">
      <w:pPr>
        <w:spacing w:line="360" w:lineRule="auto"/>
        <w:rPr>
          <w:rFonts w:ascii="Book Antiqua" w:hAnsi="Book Antiqua"/>
        </w:rPr>
      </w:pPr>
      <w:r w:rsidRPr="00081EF1">
        <w:rPr>
          <w:rFonts w:ascii="Book Antiqua" w:hAnsi="Book Antiqua"/>
        </w:rPr>
        <w:t xml:space="preserve">Het </w:t>
      </w:r>
      <w:r w:rsidR="00861B61" w:rsidRPr="00081EF1">
        <w:rPr>
          <w:rFonts w:ascii="Book Antiqua" w:hAnsi="Book Antiqua"/>
        </w:rPr>
        <w:t>exercitie</w:t>
      </w:r>
      <w:r w:rsidRPr="00081EF1">
        <w:rPr>
          <w:rFonts w:ascii="Book Antiqua" w:hAnsi="Book Antiqua"/>
        </w:rPr>
        <w:t xml:space="preserve">boekje van Stubbe is in veel opzichten een voortzetting van het werk van De </w:t>
      </w:r>
      <w:proofErr w:type="spellStart"/>
      <w:r w:rsidRPr="00081EF1">
        <w:rPr>
          <w:rFonts w:ascii="Book Antiqua" w:hAnsi="Book Antiqua"/>
        </w:rPr>
        <w:t>Gheyn</w:t>
      </w:r>
      <w:proofErr w:type="spellEnd"/>
      <w:r w:rsidR="00115E54" w:rsidRPr="00081EF1">
        <w:rPr>
          <w:rFonts w:ascii="Book Antiqua" w:hAnsi="Book Antiqua"/>
        </w:rPr>
        <w:t>. De burgers van stad en land moesten zich</w:t>
      </w:r>
      <w:r w:rsidR="00823971">
        <w:rPr>
          <w:rFonts w:ascii="Book Antiqua" w:hAnsi="Book Antiqua"/>
        </w:rPr>
        <w:t xml:space="preserve"> in 1784</w:t>
      </w:r>
      <w:r w:rsidR="00115E54" w:rsidRPr="00081EF1">
        <w:rPr>
          <w:rFonts w:ascii="Book Antiqua" w:hAnsi="Book Antiqua"/>
        </w:rPr>
        <w:t xml:space="preserve"> nog </w:t>
      </w:r>
      <w:r w:rsidR="00861B61" w:rsidRPr="00081EF1">
        <w:rPr>
          <w:rFonts w:ascii="Book Antiqua" w:hAnsi="Book Antiqua"/>
        </w:rPr>
        <w:t>altijd</w:t>
      </w:r>
      <w:r w:rsidR="00115E54" w:rsidRPr="00081EF1">
        <w:rPr>
          <w:rFonts w:ascii="Book Antiqua" w:hAnsi="Book Antiqua"/>
        </w:rPr>
        <w:t xml:space="preserve"> oefenen in de wapens, en </w:t>
      </w:r>
      <w:r w:rsidR="003255DD" w:rsidRPr="00081EF1">
        <w:rPr>
          <w:rFonts w:ascii="Book Antiqua" w:hAnsi="Book Antiqua"/>
        </w:rPr>
        <w:t>leren exerceren.</w:t>
      </w:r>
      <w:r w:rsidR="003F5357" w:rsidRPr="00081EF1">
        <w:rPr>
          <w:rFonts w:ascii="Book Antiqua" w:hAnsi="Book Antiqua"/>
        </w:rPr>
        <w:t xml:space="preserve"> </w:t>
      </w:r>
    </w:p>
    <w:p w14:paraId="2B246673" w14:textId="77777777" w:rsidR="00861B61" w:rsidRPr="00081EF1" w:rsidRDefault="003255DD" w:rsidP="00081EF1">
      <w:pPr>
        <w:spacing w:line="360" w:lineRule="auto"/>
        <w:rPr>
          <w:rFonts w:ascii="Book Antiqua" w:hAnsi="Book Antiqua"/>
        </w:rPr>
      </w:pPr>
      <w:r w:rsidRPr="00081EF1">
        <w:rPr>
          <w:rFonts w:ascii="Book Antiqua" w:hAnsi="Book Antiqua"/>
        </w:rPr>
        <w:t>Er ware</w:t>
      </w:r>
      <w:r w:rsidR="003F5357" w:rsidRPr="00081EF1">
        <w:rPr>
          <w:rFonts w:ascii="Book Antiqua" w:hAnsi="Book Antiqua"/>
        </w:rPr>
        <w:t>n</w:t>
      </w:r>
      <w:r w:rsidR="00861B61" w:rsidRPr="00081EF1">
        <w:rPr>
          <w:rFonts w:ascii="Book Antiqua" w:hAnsi="Book Antiqua"/>
        </w:rPr>
        <w:t xml:space="preserve"> wel</w:t>
      </w:r>
      <w:r w:rsidR="00777AFA" w:rsidRPr="00081EF1">
        <w:rPr>
          <w:rFonts w:ascii="Book Antiqua" w:hAnsi="Book Antiqua"/>
        </w:rPr>
        <w:t xml:space="preserve"> een paar flinke verschillen.</w:t>
      </w:r>
      <w:r w:rsidRPr="00081EF1">
        <w:rPr>
          <w:rFonts w:ascii="Book Antiqua" w:hAnsi="Book Antiqua"/>
        </w:rPr>
        <w:t xml:space="preserve"> Natuurlijk </w:t>
      </w:r>
      <w:r w:rsidR="00777AFA" w:rsidRPr="00081EF1">
        <w:rPr>
          <w:rFonts w:ascii="Book Antiqua" w:hAnsi="Book Antiqua"/>
        </w:rPr>
        <w:t>waren de uniformen en de wapens veranderd</w:t>
      </w:r>
      <w:r w:rsidR="00861B61" w:rsidRPr="00081EF1">
        <w:rPr>
          <w:rFonts w:ascii="Book Antiqua" w:hAnsi="Book Antiqua"/>
        </w:rPr>
        <w:t>. D</w:t>
      </w:r>
      <w:r w:rsidR="00777AFA" w:rsidRPr="00081EF1">
        <w:rPr>
          <w:rFonts w:ascii="Book Antiqua" w:hAnsi="Book Antiqua"/>
        </w:rPr>
        <w:t>e omslachtige</w:t>
      </w:r>
      <w:r w:rsidR="007E7E48" w:rsidRPr="00081EF1">
        <w:rPr>
          <w:rFonts w:ascii="Book Antiqua" w:hAnsi="Book Antiqua"/>
        </w:rPr>
        <w:t>, zware</w:t>
      </w:r>
      <w:r w:rsidR="00777AFA" w:rsidRPr="00081EF1">
        <w:rPr>
          <w:rFonts w:ascii="Book Antiqua" w:hAnsi="Book Antiqua"/>
        </w:rPr>
        <w:t xml:space="preserve"> haakbussen uit de Tachtigjarige Oorlog waren vervangen door moderner</w:t>
      </w:r>
      <w:r w:rsidRPr="00081EF1">
        <w:rPr>
          <w:rFonts w:ascii="Book Antiqua" w:hAnsi="Book Antiqua"/>
        </w:rPr>
        <w:t>, lichter</w:t>
      </w:r>
      <w:r w:rsidR="00777AFA" w:rsidRPr="00081EF1">
        <w:rPr>
          <w:rFonts w:ascii="Book Antiqua" w:hAnsi="Book Antiqua"/>
        </w:rPr>
        <w:t xml:space="preserve"> materieel</w:t>
      </w:r>
      <w:r w:rsidR="007E7E48" w:rsidRPr="00081EF1">
        <w:rPr>
          <w:rFonts w:ascii="Book Antiqua" w:hAnsi="Book Antiqua"/>
        </w:rPr>
        <w:t xml:space="preserve">, al moesten die nog wel voor elk </w:t>
      </w:r>
      <w:proofErr w:type="spellStart"/>
      <w:r w:rsidR="007E7E48" w:rsidRPr="00081EF1">
        <w:rPr>
          <w:rFonts w:ascii="Book Antiqua" w:hAnsi="Book Antiqua"/>
        </w:rPr>
        <w:t>afzondelijk</w:t>
      </w:r>
      <w:proofErr w:type="spellEnd"/>
      <w:r w:rsidR="007E7E48" w:rsidRPr="00081EF1">
        <w:rPr>
          <w:rFonts w:ascii="Book Antiqua" w:hAnsi="Book Antiqua"/>
        </w:rPr>
        <w:t xml:space="preserve"> schot worden geladen, en </w:t>
      </w:r>
      <w:r w:rsidR="00777AFA" w:rsidRPr="00081EF1">
        <w:rPr>
          <w:rFonts w:ascii="Book Antiqua" w:hAnsi="Book Antiqua"/>
        </w:rPr>
        <w:t>al gebruikten de schutters nog altijd pieken bij de ordehandhaving in de stad.</w:t>
      </w:r>
      <w:r w:rsidR="007E7E48" w:rsidRPr="00081EF1">
        <w:rPr>
          <w:rFonts w:ascii="Book Antiqua" w:hAnsi="Book Antiqua"/>
        </w:rPr>
        <w:t xml:space="preserve"> </w:t>
      </w:r>
    </w:p>
    <w:p w14:paraId="2E7B02B9" w14:textId="77777777" w:rsidR="00BC3E97" w:rsidRPr="00081EF1" w:rsidRDefault="00861B61" w:rsidP="00081EF1">
      <w:pPr>
        <w:spacing w:line="360" w:lineRule="auto"/>
        <w:rPr>
          <w:rFonts w:ascii="Book Antiqua" w:hAnsi="Book Antiqua"/>
        </w:rPr>
      </w:pPr>
      <w:r w:rsidRPr="00081EF1">
        <w:rPr>
          <w:rFonts w:ascii="Book Antiqua" w:hAnsi="Book Antiqua"/>
        </w:rPr>
        <w:t xml:space="preserve">Een </w:t>
      </w:r>
      <w:r w:rsidR="00823971">
        <w:rPr>
          <w:rFonts w:ascii="Book Antiqua" w:hAnsi="Book Antiqua"/>
        </w:rPr>
        <w:t xml:space="preserve">ander - </w:t>
      </w:r>
      <w:r w:rsidR="007E7E48" w:rsidRPr="00081EF1">
        <w:rPr>
          <w:rFonts w:ascii="Book Antiqua" w:hAnsi="Book Antiqua"/>
        </w:rPr>
        <w:t>belangrijk</w:t>
      </w:r>
      <w:r w:rsidR="00823971">
        <w:rPr>
          <w:rFonts w:ascii="Book Antiqua" w:hAnsi="Book Antiqua"/>
        </w:rPr>
        <w:t xml:space="preserve"> -</w:t>
      </w:r>
      <w:r w:rsidRPr="00081EF1">
        <w:rPr>
          <w:rFonts w:ascii="Book Antiqua" w:hAnsi="Book Antiqua"/>
        </w:rPr>
        <w:t xml:space="preserve"> verschil</w:t>
      </w:r>
      <w:r w:rsidR="007E7E48" w:rsidRPr="00081EF1">
        <w:rPr>
          <w:rFonts w:ascii="Book Antiqua" w:hAnsi="Book Antiqua"/>
        </w:rPr>
        <w:t xml:space="preserve"> was de urgentie, die uit </w:t>
      </w:r>
      <w:r w:rsidR="003255DD" w:rsidRPr="00081EF1">
        <w:rPr>
          <w:rFonts w:ascii="Book Antiqua" w:hAnsi="Book Antiqua"/>
        </w:rPr>
        <w:t>het</w:t>
      </w:r>
      <w:r w:rsidR="007E7E48" w:rsidRPr="00081EF1">
        <w:rPr>
          <w:rFonts w:ascii="Book Antiqua" w:hAnsi="Book Antiqua"/>
        </w:rPr>
        <w:t xml:space="preserve"> boekje spreekt: de schrijver richt zich specifiek op de burger </w:t>
      </w:r>
      <w:r w:rsidR="00C82C30" w:rsidRPr="00081EF1">
        <w:rPr>
          <w:rFonts w:ascii="Book Antiqua" w:hAnsi="Book Antiqua"/>
        </w:rPr>
        <w:t xml:space="preserve">die niet alleen, als vanouds, geroepen </w:t>
      </w:r>
      <w:r w:rsidR="00C82C30" w:rsidRPr="00081EF1">
        <w:rPr>
          <w:rFonts w:ascii="Book Antiqua" w:hAnsi="Book Antiqua"/>
        </w:rPr>
        <w:lastRenderedPageBreak/>
        <w:t>was om zijn stad te verdedigen, maar die met zijn gewapende medeburgers een belangrijke factor was geworden in de politieke veranderingen in de Republiek. De oude schutterijen werden in feite heruitgevonden als korpsen van vrijheidslievende burgers, klaar om zich tegen ouderwets</w:t>
      </w:r>
      <w:r w:rsidR="00823971">
        <w:rPr>
          <w:rFonts w:ascii="Book Antiqua" w:hAnsi="Book Antiqua"/>
        </w:rPr>
        <w:t>e</w:t>
      </w:r>
      <w:r w:rsidR="00C82C30" w:rsidRPr="00081EF1">
        <w:rPr>
          <w:rFonts w:ascii="Book Antiqua" w:hAnsi="Book Antiqua"/>
        </w:rPr>
        <w:t xml:space="preserve"> autoritaire machten te weren</w:t>
      </w:r>
      <w:r w:rsidRPr="00081EF1">
        <w:rPr>
          <w:rFonts w:ascii="Book Antiqua" w:hAnsi="Book Antiqua"/>
        </w:rPr>
        <w:t>, of om juist de gevaarlijke revolutionairen te beteugelen.</w:t>
      </w:r>
    </w:p>
    <w:p w14:paraId="40244ED8" w14:textId="77777777" w:rsidR="003138FE" w:rsidRPr="00081EF1" w:rsidRDefault="003138FE" w:rsidP="00081EF1">
      <w:pPr>
        <w:spacing w:line="360" w:lineRule="auto"/>
        <w:rPr>
          <w:rFonts w:ascii="Book Antiqua" w:hAnsi="Book Antiqua"/>
        </w:rPr>
      </w:pPr>
    </w:p>
    <w:p w14:paraId="4BF193ED" w14:textId="77777777" w:rsidR="00861B61" w:rsidRPr="00081EF1" w:rsidRDefault="00BC3E97" w:rsidP="00081EF1">
      <w:pPr>
        <w:spacing w:line="360" w:lineRule="auto"/>
        <w:rPr>
          <w:rFonts w:ascii="Book Antiqua" w:hAnsi="Book Antiqua"/>
        </w:rPr>
      </w:pPr>
      <w:r w:rsidRPr="00081EF1">
        <w:rPr>
          <w:rFonts w:ascii="Book Antiqua" w:hAnsi="Book Antiqua"/>
        </w:rPr>
        <w:t>Er zijn ettelijke van deze exercitie-boekjes, die vooral in de revolutiejaren 1780-1800 een flinke vlucht namen. In Amsterdam verscheen in 1781 de ‘</w:t>
      </w:r>
      <w:r w:rsidRPr="00081EF1">
        <w:rPr>
          <w:rFonts w:ascii="Book Antiqua" w:hAnsi="Book Antiqua"/>
          <w:i/>
        </w:rPr>
        <w:t xml:space="preserve">Nieuwe </w:t>
      </w:r>
      <w:proofErr w:type="spellStart"/>
      <w:r w:rsidRPr="00081EF1">
        <w:rPr>
          <w:rFonts w:ascii="Book Antiqua" w:hAnsi="Book Antiqua"/>
          <w:i/>
        </w:rPr>
        <w:t>burgerlyke</w:t>
      </w:r>
      <w:proofErr w:type="spellEnd"/>
      <w:r w:rsidRPr="00081EF1">
        <w:rPr>
          <w:rFonts w:ascii="Book Antiqua" w:hAnsi="Book Antiqua"/>
          <w:i/>
        </w:rPr>
        <w:t xml:space="preserve"> exercitie, ten dienste en nutte der gewapende, burger </w:t>
      </w:r>
      <w:proofErr w:type="spellStart"/>
      <w:r w:rsidRPr="00081EF1">
        <w:rPr>
          <w:rFonts w:ascii="Book Antiqua" w:hAnsi="Book Antiqua"/>
          <w:i/>
        </w:rPr>
        <w:t>compagnien</w:t>
      </w:r>
      <w:proofErr w:type="spellEnd"/>
      <w:r w:rsidRPr="00081EF1">
        <w:rPr>
          <w:rFonts w:ascii="Book Antiqua" w:hAnsi="Book Antiqua"/>
          <w:i/>
        </w:rPr>
        <w:t xml:space="preserve"> in alle steden en </w:t>
      </w:r>
      <w:proofErr w:type="spellStart"/>
      <w:r w:rsidRPr="00081EF1">
        <w:rPr>
          <w:rFonts w:ascii="Book Antiqua" w:hAnsi="Book Antiqua"/>
          <w:i/>
        </w:rPr>
        <w:t>plaatzen</w:t>
      </w:r>
      <w:proofErr w:type="spellEnd"/>
      <w:r w:rsidRPr="00081EF1">
        <w:rPr>
          <w:rFonts w:ascii="Book Antiqua" w:hAnsi="Book Antiqua"/>
          <w:i/>
        </w:rPr>
        <w:t xml:space="preserve"> van de Republiek der </w:t>
      </w:r>
      <w:proofErr w:type="spellStart"/>
      <w:r w:rsidRPr="00081EF1">
        <w:rPr>
          <w:rFonts w:ascii="Book Antiqua" w:hAnsi="Book Antiqua"/>
          <w:i/>
        </w:rPr>
        <w:t>Vereenigde</w:t>
      </w:r>
      <w:proofErr w:type="spellEnd"/>
      <w:r w:rsidRPr="00081EF1">
        <w:rPr>
          <w:rFonts w:ascii="Book Antiqua" w:hAnsi="Book Antiqua"/>
          <w:i/>
        </w:rPr>
        <w:t xml:space="preserve"> Nederlanden</w:t>
      </w:r>
      <w:r w:rsidRPr="00081EF1">
        <w:rPr>
          <w:rFonts w:ascii="Book Antiqua" w:hAnsi="Book Antiqua"/>
        </w:rPr>
        <w:t xml:space="preserve">’; in Friesland verscheen </w:t>
      </w:r>
      <w:r w:rsidR="00823971" w:rsidRPr="00081EF1">
        <w:rPr>
          <w:rFonts w:ascii="Book Antiqua" w:hAnsi="Book Antiqua"/>
        </w:rPr>
        <w:t>in 1785</w:t>
      </w:r>
      <w:r w:rsidR="00823971">
        <w:rPr>
          <w:rFonts w:ascii="Book Antiqua" w:hAnsi="Book Antiqua"/>
        </w:rPr>
        <w:t xml:space="preserve"> </w:t>
      </w:r>
      <w:r w:rsidRPr="00081EF1">
        <w:rPr>
          <w:rFonts w:ascii="Book Antiqua" w:hAnsi="Book Antiqua"/>
        </w:rPr>
        <w:t>het ‘</w:t>
      </w:r>
      <w:r w:rsidRPr="00081EF1">
        <w:rPr>
          <w:rFonts w:ascii="Book Antiqua" w:hAnsi="Book Antiqua"/>
          <w:i/>
        </w:rPr>
        <w:t>Nieuw en verkort exercitie-boekje voor de Gewapende Landlieden en andere Eerstbeginnende</w:t>
      </w:r>
      <w:r w:rsidRPr="00081EF1">
        <w:rPr>
          <w:rFonts w:ascii="Book Antiqua" w:hAnsi="Book Antiqua"/>
        </w:rPr>
        <w:t xml:space="preserve">’, uitgegeven in Leeuwarden, bij A. </w:t>
      </w:r>
      <w:proofErr w:type="spellStart"/>
      <w:r w:rsidRPr="00081EF1">
        <w:rPr>
          <w:rFonts w:ascii="Book Antiqua" w:hAnsi="Book Antiqua"/>
        </w:rPr>
        <w:t>Jeltema</w:t>
      </w:r>
      <w:proofErr w:type="spellEnd"/>
      <w:r w:rsidRPr="00081EF1">
        <w:rPr>
          <w:rFonts w:ascii="Book Antiqua" w:hAnsi="Book Antiqua"/>
        </w:rPr>
        <w:t xml:space="preserve"> en H. Post, ‘</w:t>
      </w:r>
      <w:proofErr w:type="spellStart"/>
      <w:r w:rsidRPr="00081EF1">
        <w:rPr>
          <w:rFonts w:ascii="Book Antiqua" w:hAnsi="Book Antiqua"/>
        </w:rPr>
        <w:t>Boekverkoopers</w:t>
      </w:r>
      <w:proofErr w:type="spellEnd"/>
      <w:r w:rsidRPr="00081EF1">
        <w:rPr>
          <w:rFonts w:ascii="Book Antiqua" w:hAnsi="Book Antiqua"/>
        </w:rPr>
        <w:t>’.</w:t>
      </w:r>
    </w:p>
    <w:p w14:paraId="0DC4D4AD" w14:textId="77777777" w:rsidR="00BC3E97" w:rsidRPr="00081EF1" w:rsidRDefault="00BC3E97" w:rsidP="00081EF1">
      <w:pPr>
        <w:spacing w:line="360" w:lineRule="auto"/>
        <w:rPr>
          <w:rFonts w:ascii="Book Antiqua" w:hAnsi="Book Antiqua"/>
        </w:rPr>
      </w:pPr>
      <w:r w:rsidRPr="00081EF1">
        <w:rPr>
          <w:rFonts w:ascii="Book Antiqua" w:hAnsi="Book Antiqua"/>
        </w:rPr>
        <w:t xml:space="preserve">Uit de </w:t>
      </w:r>
      <w:r w:rsidR="00C87292" w:rsidRPr="00081EF1">
        <w:rPr>
          <w:rFonts w:ascii="Book Antiqua" w:hAnsi="Book Antiqua"/>
        </w:rPr>
        <w:t xml:space="preserve">verdere </w:t>
      </w:r>
      <w:r w:rsidRPr="00081EF1">
        <w:rPr>
          <w:rFonts w:ascii="Book Antiqua" w:hAnsi="Book Antiqua"/>
        </w:rPr>
        <w:t xml:space="preserve">titel van dat laatste boekje blijkt wel </w:t>
      </w:r>
      <w:r w:rsidR="00823971">
        <w:rPr>
          <w:rFonts w:ascii="Book Antiqua" w:hAnsi="Book Antiqua"/>
        </w:rPr>
        <w:t>hoezeer</w:t>
      </w:r>
      <w:r w:rsidRPr="00081EF1">
        <w:rPr>
          <w:rFonts w:ascii="Book Antiqua" w:hAnsi="Book Antiqua"/>
        </w:rPr>
        <w:t xml:space="preserve"> </w:t>
      </w:r>
      <w:r w:rsidR="00840D99" w:rsidRPr="00081EF1">
        <w:rPr>
          <w:rFonts w:ascii="Book Antiqua" w:hAnsi="Book Antiqua"/>
        </w:rPr>
        <w:t xml:space="preserve">de nood aan de man was: </w:t>
      </w:r>
      <w:r w:rsidR="00C87292" w:rsidRPr="00081EF1">
        <w:rPr>
          <w:rFonts w:ascii="Book Antiqua" w:hAnsi="Book Antiqua"/>
          <w:i/>
        </w:rPr>
        <w:t xml:space="preserve">Zijnde [...] geschikt om op de beknoptste en eenvoudigste wijze de ingezetenen ten platte lande binnen zeer korte tijd in staat te stellen, om zich tegen vijandelijke </w:t>
      </w:r>
      <w:proofErr w:type="spellStart"/>
      <w:r w:rsidR="00C87292" w:rsidRPr="00081EF1">
        <w:rPr>
          <w:rFonts w:ascii="Book Antiqua" w:hAnsi="Book Antiqua"/>
          <w:i/>
        </w:rPr>
        <w:t>troupen</w:t>
      </w:r>
      <w:proofErr w:type="spellEnd"/>
      <w:r w:rsidR="00C87292" w:rsidRPr="00081EF1">
        <w:rPr>
          <w:rFonts w:ascii="Book Antiqua" w:hAnsi="Book Antiqua"/>
          <w:i/>
        </w:rPr>
        <w:t xml:space="preserve"> te kunnen verdedigen. Wordende door </w:t>
      </w:r>
      <w:proofErr w:type="spellStart"/>
      <w:r w:rsidR="00C87292" w:rsidRPr="00081EF1">
        <w:rPr>
          <w:rFonts w:ascii="Book Antiqua" w:hAnsi="Book Antiqua"/>
          <w:i/>
        </w:rPr>
        <w:t>deeze</w:t>
      </w:r>
      <w:proofErr w:type="spellEnd"/>
      <w:r w:rsidR="00C87292" w:rsidRPr="00081EF1">
        <w:rPr>
          <w:rFonts w:ascii="Book Antiqua" w:hAnsi="Book Antiqua"/>
          <w:i/>
        </w:rPr>
        <w:t xml:space="preserve"> </w:t>
      </w:r>
      <w:proofErr w:type="spellStart"/>
      <w:r w:rsidR="00C87292" w:rsidRPr="00081EF1">
        <w:rPr>
          <w:rFonts w:ascii="Book Antiqua" w:hAnsi="Book Antiqua"/>
          <w:i/>
        </w:rPr>
        <w:t>leerwyze</w:t>
      </w:r>
      <w:proofErr w:type="spellEnd"/>
      <w:r w:rsidR="00C87292" w:rsidRPr="00081EF1">
        <w:rPr>
          <w:rFonts w:ascii="Book Antiqua" w:hAnsi="Book Antiqua"/>
          <w:i/>
        </w:rPr>
        <w:t xml:space="preserve"> te volgen, zeer veel </w:t>
      </w:r>
      <w:proofErr w:type="spellStart"/>
      <w:r w:rsidR="00C87292" w:rsidRPr="00081EF1">
        <w:rPr>
          <w:rFonts w:ascii="Book Antiqua" w:hAnsi="Book Antiqua"/>
          <w:i/>
        </w:rPr>
        <w:t>tyds</w:t>
      </w:r>
      <w:proofErr w:type="spellEnd"/>
      <w:r w:rsidR="00C87292" w:rsidRPr="00081EF1">
        <w:rPr>
          <w:rFonts w:ascii="Book Antiqua" w:hAnsi="Book Antiqua"/>
          <w:i/>
        </w:rPr>
        <w:t xml:space="preserve"> gewonnen</w:t>
      </w:r>
      <w:r w:rsidR="00C87292" w:rsidRPr="00081EF1">
        <w:rPr>
          <w:rFonts w:ascii="Book Antiqua" w:hAnsi="Book Antiqua"/>
        </w:rPr>
        <w:t xml:space="preserve">. </w:t>
      </w:r>
      <w:r w:rsidR="00823971">
        <w:rPr>
          <w:rFonts w:ascii="Book Antiqua" w:hAnsi="Book Antiqua"/>
        </w:rPr>
        <w:t>Het</w:t>
      </w:r>
      <w:r w:rsidR="00C87292" w:rsidRPr="00081EF1">
        <w:rPr>
          <w:rFonts w:ascii="Book Antiqua" w:hAnsi="Book Antiqua"/>
        </w:rPr>
        <w:t xml:space="preserve"> waren </w:t>
      </w:r>
      <w:r w:rsidR="00823971">
        <w:rPr>
          <w:rFonts w:ascii="Book Antiqua" w:hAnsi="Book Antiqua"/>
        </w:rPr>
        <w:t xml:space="preserve">duidelijk onrustige </w:t>
      </w:r>
      <w:r w:rsidR="00C87292" w:rsidRPr="00081EF1">
        <w:rPr>
          <w:rFonts w:ascii="Book Antiqua" w:hAnsi="Book Antiqua"/>
        </w:rPr>
        <w:t xml:space="preserve">tijden: </w:t>
      </w:r>
      <w:r w:rsidR="00840D99" w:rsidRPr="00081EF1">
        <w:rPr>
          <w:rFonts w:ascii="Book Antiqua" w:hAnsi="Book Antiqua"/>
        </w:rPr>
        <w:t>‘landlieden’ en ‘eerstbeginnende’ schutters moesten zo snel mogelijk paraat kunnen zijn</w:t>
      </w:r>
      <w:r w:rsidR="00C87292" w:rsidRPr="00081EF1">
        <w:rPr>
          <w:rFonts w:ascii="Book Antiqua" w:hAnsi="Book Antiqua"/>
        </w:rPr>
        <w:t xml:space="preserve">, zonder </w:t>
      </w:r>
      <w:r w:rsidR="00840D99" w:rsidRPr="00081EF1">
        <w:rPr>
          <w:rFonts w:ascii="Book Antiqua" w:hAnsi="Book Antiqua"/>
        </w:rPr>
        <w:t>tijd te verliezen.</w:t>
      </w:r>
    </w:p>
    <w:p w14:paraId="531FA1B3" w14:textId="77777777" w:rsidR="00777AFA" w:rsidRPr="00081EF1" w:rsidRDefault="00777AFA" w:rsidP="00081EF1">
      <w:pPr>
        <w:spacing w:line="360" w:lineRule="auto"/>
        <w:rPr>
          <w:rFonts w:ascii="Book Antiqua" w:hAnsi="Book Antiqua"/>
        </w:rPr>
      </w:pPr>
    </w:p>
    <w:p w14:paraId="7F8B3A59" w14:textId="77777777" w:rsidR="00C87292" w:rsidRDefault="00C82C30" w:rsidP="00081EF1">
      <w:pPr>
        <w:spacing w:line="360" w:lineRule="auto"/>
        <w:rPr>
          <w:rFonts w:ascii="Book Antiqua" w:hAnsi="Book Antiqua"/>
        </w:rPr>
      </w:pPr>
      <w:r w:rsidRPr="00081EF1">
        <w:rPr>
          <w:rFonts w:ascii="Book Antiqua" w:hAnsi="Book Antiqua"/>
        </w:rPr>
        <w:t xml:space="preserve">De tekst van </w:t>
      </w:r>
      <w:proofErr w:type="spellStart"/>
      <w:r w:rsidRPr="00081EF1">
        <w:rPr>
          <w:rFonts w:ascii="Book Antiqua" w:hAnsi="Book Antiqua"/>
        </w:rPr>
        <w:t>Stubbe</w:t>
      </w:r>
      <w:r w:rsidR="003138FE" w:rsidRPr="00081EF1">
        <w:rPr>
          <w:rFonts w:ascii="Book Antiqua" w:hAnsi="Book Antiqua"/>
        </w:rPr>
        <w:t>’</w:t>
      </w:r>
      <w:r w:rsidRPr="00081EF1">
        <w:rPr>
          <w:rFonts w:ascii="Book Antiqua" w:hAnsi="Book Antiqua"/>
        </w:rPr>
        <w:t>s</w:t>
      </w:r>
      <w:proofErr w:type="spellEnd"/>
      <w:r w:rsidRPr="00081EF1">
        <w:rPr>
          <w:rFonts w:ascii="Book Antiqua" w:hAnsi="Book Antiqua"/>
        </w:rPr>
        <w:t xml:space="preserve"> boekje</w:t>
      </w:r>
      <w:r w:rsidR="003138FE" w:rsidRPr="00081EF1">
        <w:rPr>
          <w:rFonts w:ascii="Book Antiqua" w:hAnsi="Book Antiqua"/>
        </w:rPr>
        <w:t xml:space="preserve"> uit Utrecht</w:t>
      </w:r>
      <w:r w:rsidRPr="00081EF1">
        <w:rPr>
          <w:rFonts w:ascii="Book Antiqua" w:hAnsi="Book Antiqua"/>
        </w:rPr>
        <w:t xml:space="preserve"> heeft, voor </w:t>
      </w:r>
      <w:r w:rsidR="00777AFA" w:rsidRPr="00081EF1">
        <w:rPr>
          <w:rFonts w:ascii="Book Antiqua" w:hAnsi="Book Antiqua"/>
        </w:rPr>
        <w:t>de niet-militair,</w:t>
      </w:r>
      <w:r w:rsidRPr="00081EF1">
        <w:rPr>
          <w:rFonts w:ascii="Book Antiqua" w:hAnsi="Book Antiqua"/>
        </w:rPr>
        <w:t xml:space="preserve"> </w:t>
      </w:r>
      <w:r w:rsidR="003F5357" w:rsidRPr="00081EF1">
        <w:rPr>
          <w:rFonts w:ascii="Book Antiqua" w:hAnsi="Book Antiqua"/>
        </w:rPr>
        <w:t>wel iets</w:t>
      </w:r>
      <w:r w:rsidRPr="00081EF1">
        <w:rPr>
          <w:rFonts w:ascii="Book Antiqua" w:hAnsi="Book Antiqua"/>
        </w:rPr>
        <w:t xml:space="preserve"> weg van moderne poëzie, en ook wel wat van het oude radio-ochtendgymnastiek van Ab </w:t>
      </w:r>
      <w:proofErr w:type="spellStart"/>
      <w:r w:rsidRPr="00081EF1">
        <w:rPr>
          <w:rFonts w:ascii="Book Antiqua" w:hAnsi="Book Antiqua"/>
        </w:rPr>
        <w:t>Goubitz</w:t>
      </w:r>
      <w:proofErr w:type="spellEnd"/>
      <w:r w:rsidRPr="00081EF1">
        <w:rPr>
          <w:rFonts w:ascii="Book Antiqua" w:hAnsi="Book Antiqua"/>
        </w:rPr>
        <w:t xml:space="preserve"> (</w:t>
      </w:r>
      <w:r w:rsidRPr="00081EF1">
        <w:rPr>
          <w:rFonts w:ascii="Book Antiqua" w:hAnsi="Book Antiqua"/>
          <w:i/>
        </w:rPr>
        <w:t>‘Staat u allen klaar?’</w:t>
      </w:r>
      <w:r w:rsidRPr="00081EF1">
        <w:rPr>
          <w:rFonts w:ascii="Book Antiqua" w:hAnsi="Book Antiqua"/>
        </w:rPr>
        <w:t xml:space="preserve">). Elk detail van de exercitie wordt met </w:t>
      </w:r>
      <w:r w:rsidR="003433D1" w:rsidRPr="00081EF1">
        <w:rPr>
          <w:rFonts w:ascii="Book Antiqua" w:hAnsi="Book Antiqua"/>
        </w:rPr>
        <w:t xml:space="preserve">volmaakte zorgvuldigheid uitgeschreven. </w:t>
      </w:r>
    </w:p>
    <w:p w14:paraId="1B4A5EDF" w14:textId="77777777" w:rsidR="00FE3A86" w:rsidRPr="00081EF1" w:rsidRDefault="00FE3A86" w:rsidP="00081EF1">
      <w:pPr>
        <w:spacing w:line="360" w:lineRule="auto"/>
        <w:rPr>
          <w:rFonts w:ascii="Book Antiqua" w:hAnsi="Book Antiqua"/>
        </w:rPr>
      </w:pPr>
    </w:p>
    <w:p w14:paraId="0F265247" w14:textId="77777777" w:rsidR="003433D1" w:rsidRPr="00081EF1" w:rsidRDefault="003433D1" w:rsidP="00081EF1">
      <w:pPr>
        <w:spacing w:line="360" w:lineRule="auto"/>
        <w:rPr>
          <w:rFonts w:ascii="Book Antiqua" w:hAnsi="Book Antiqua"/>
        </w:rPr>
      </w:pPr>
      <w:r w:rsidRPr="00081EF1">
        <w:rPr>
          <w:rFonts w:ascii="Book Antiqua" w:hAnsi="Book Antiqua"/>
        </w:rPr>
        <w:t>Een Compagnie staat paraat ‘</w:t>
      </w:r>
      <w:r w:rsidR="00446E15" w:rsidRPr="00081EF1">
        <w:rPr>
          <w:rFonts w:ascii="Book Antiqua" w:hAnsi="Book Antiqua"/>
        </w:rPr>
        <w:t xml:space="preserve">in drie </w:t>
      </w:r>
      <w:proofErr w:type="spellStart"/>
      <w:r w:rsidR="00446E15" w:rsidRPr="00081EF1">
        <w:rPr>
          <w:rFonts w:ascii="Book Antiqua" w:hAnsi="Book Antiqua"/>
        </w:rPr>
        <w:t>opene</w:t>
      </w:r>
      <w:proofErr w:type="spellEnd"/>
      <w:r w:rsidR="00446E15" w:rsidRPr="00081EF1">
        <w:rPr>
          <w:rFonts w:ascii="Book Antiqua" w:hAnsi="Book Antiqua"/>
        </w:rPr>
        <w:t xml:space="preserve"> </w:t>
      </w:r>
      <w:proofErr w:type="spellStart"/>
      <w:r w:rsidR="00446E15" w:rsidRPr="00081EF1">
        <w:rPr>
          <w:rFonts w:ascii="Book Antiqua" w:hAnsi="Book Antiqua"/>
        </w:rPr>
        <w:t>geleederen</w:t>
      </w:r>
      <w:proofErr w:type="spellEnd"/>
      <w:r w:rsidR="00446E15" w:rsidRPr="00081EF1">
        <w:rPr>
          <w:rFonts w:ascii="Book Antiqua" w:hAnsi="Book Antiqua"/>
        </w:rPr>
        <w:t xml:space="preserve"> met de Bajonet op het geweer</w:t>
      </w:r>
      <w:r w:rsidRPr="00081EF1">
        <w:rPr>
          <w:rFonts w:ascii="Book Antiqua" w:hAnsi="Book Antiqua"/>
        </w:rPr>
        <w:t>’, de ‘vleugellieden treden uit’, en dan begint de ‘</w:t>
      </w:r>
      <w:proofErr w:type="spellStart"/>
      <w:r w:rsidRPr="00081EF1">
        <w:rPr>
          <w:rFonts w:ascii="Book Antiqua" w:hAnsi="Book Antiqua"/>
        </w:rPr>
        <w:t>Commandeerende</w:t>
      </w:r>
      <w:proofErr w:type="spellEnd"/>
      <w:r w:rsidRPr="00081EF1">
        <w:rPr>
          <w:rFonts w:ascii="Book Antiqua" w:hAnsi="Book Antiqua"/>
        </w:rPr>
        <w:t xml:space="preserve"> </w:t>
      </w:r>
      <w:r w:rsidRPr="00081EF1">
        <w:rPr>
          <w:rFonts w:ascii="Book Antiqua" w:hAnsi="Book Antiqua"/>
        </w:rPr>
        <w:lastRenderedPageBreak/>
        <w:t>Officier’ zijn oefening - verschillende handelingen, uit te voeren in verschillende fasen of ‘tempo’s’.</w:t>
      </w:r>
    </w:p>
    <w:p w14:paraId="4C2F2949" w14:textId="77777777" w:rsidR="003F5357" w:rsidRPr="00081EF1" w:rsidRDefault="003433D1" w:rsidP="00081EF1">
      <w:pPr>
        <w:spacing w:line="360" w:lineRule="auto"/>
        <w:rPr>
          <w:rFonts w:ascii="Book Antiqua" w:hAnsi="Book Antiqua"/>
        </w:rPr>
      </w:pPr>
      <w:r w:rsidRPr="00081EF1">
        <w:rPr>
          <w:rFonts w:ascii="Book Antiqua" w:hAnsi="Book Antiqua"/>
        </w:rPr>
        <w:t xml:space="preserve">Bijvoorbeeld: </w:t>
      </w:r>
      <w:r w:rsidR="003F5357" w:rsidRPr="00081EF1">
        <w:rPr>
          <w:rFonts w:ascii="Book Antiqua" w:hAnsi="Book Antiqua"/>
        </w:rPr>
        <w:t>‘</w:t>
      </w:r>
      <w:r w:rsidR="00446E15" w:rsidRPr="00081EF1">
        <w:rPr>
          <w:rFonts w:ascii="Book Antiqua" w:hAnsi="Book Antiqua"/>
        </w:rPr>
        <w:t xml:space="preserve">No.1. De rechterhand aan </w:t>
      </w:r>
      <w:r w:rsidR="003F5357" w:rsidRPr="00081EF1">
        <w:rPr>
          <w:rFonts w:ascii="Book Antiqua" w:hAnsi="Book Antiqua"/>
        </w:rPr>
        <w:t>’</w:t>
      </w:r>
      <w:r w:rsidR="00446E15" w:rsidRPr="00081EF1">
        <w:rPr>
          <w:rFonts w:ascii="Book Antiqua" w:hAnsi="Book Antiqua"/>
        </w:rPr>
        <w:t>t Geweer</w:t>
      </w:r>
      <w:r w:rsidR="003F5357" w:rsidRPr="00081EF1">
        <w:rPr>
          <w:rFonts w:ascii="Book Antiqua" w:hAnsi="Book Antiqua"/>
        </w:rPr>
        <w:t>’.</w:t>
      </w:r>
    </w:p>
    <w:p w14:paraId="484FB7E6" w14:textId="77777777" w:rsidR="003138FE" w:rsidRPr="00081EF1" w:rsidRDefault="003138FE" w:rsidP="00081EF1">
      <w:pPr>
        <w:spacing w:line="360" w:lineRule="auto"/>
        <w:rPr>
          <w:rFonts w:ascii="Book Antiqua" w:hAnsi="Book Antiqua"/>
        </w:rPr>
      </w:pPr>
    </w:p>
    <w:p w14:paraId="354EDF5A" w14:textId="77777777" w:rsidR="003F5357" w:rsidRPr="00081EF1" w:rsidRDefault="00446E15" w:rsidP="00081EF1">
      <w:pPr>
        <w:spacing w:line="360" w:lineRule="auto"/>
        <w:ind w:left="708"/>
        <w:rPr>
          <w:rFonts w:ascii="Book Antiqua" w:hAnsi="Book Antiqua"/>
        </w:rPr>
      </w:pPr>
      <w:r w:rsidRPr="00081EF1">
        <w:rPr>
          <w:rFonts w:ascii="Book Antiqua" w:hAnsi="Book Antiqua"/>
        </w:rPr>
        <w:t>1. Tempo</w:t>
      </w:r>
      <w:r w:rsidR="003433D1" w:rsidRPr="00081EF1">
        <w:rPr>
          <w:rFonts w:ascii="Book Antiqua" w:hAnsi="Book Antiqua"/>
        </w:rPr>
        <w:t>:</w:t>
      </w:r>
      <w:r w:rsidR="003F5357" w:rsidRPr="00081EF1">
        <w:rPr>
          <w:rFonts w:ascii="Book Antiqua" w:hAnsi="Book Antiqua"/>
        </w:rPr>
        <w:t xml:space="preserve"> </w:t>
      </w:r>
      <w:r w:rsidR="003433D1" w:rsidRPr="00081EF1">
        <w:rPr>
          <w:rFonts w:ascii="Book Antiqua" w:hAnsi="Book Antiqua"/>
        </w:rPr>
        <w:t>‘</w:t>
      </w:r>
      <w:r w:rsidRPr="00081EF1">
        <w:rPr>
          <w:rFonts w:ascii="Book Antiqua" w:hAnsi="Book Antiqua"/>
        </w:rPr>
        <w:t xml:space="preserve">Men vat het Geweer met de rechterhand, zo dat de voorste vinger </w:t>
      </w:r>
      <w:proofErr w:type="spellStart"/>
      <w:r w:rsidRPr="00081EF1">
        <w:rPr>
          <w:rFonts w:ascii="Book Antiqua" w:hAnsi="Book Antiqua"/>
        </w:rPr>
        <w:t>digt</w:t>
      </w:r>
      <w:proofErr w:type="spellEnd"/>
      <w:r w:rsidRPr="00081EF1">
        <w:rPr>
          <w:rFonts w:ascii="Book Antiqua" w:hAnsi="Book Antiqua"/>
        </w:rPr>
        <w:t xml:space="preserve"> onder den beugel </w:t>
      </w:r>
      <w:proofErr w:type="spellStart"/>
      <w:r w:rsidRPr="00081EF1">
        <w:rPr>
          <w:rFonts w:ascii="Book Antiqua" w:hAnsi="Book Antiqua"/>
        </w:rPr>
        <w:t>koome</w:t>
      </w:r>
      <w:proofErr w:type="spellEnd"/>
      <w:r w:rsidRPr="00081EF1">
        <w:rPr>
          <w:rFonts w:ascii="Book Antiqua" w:hAnsi="Book Antiqua"/>
        </w:rPr>
        <w:t xml:space="preserve">, en de </w:t>
      </w:r>
      <w:proofErr w:type="spellStart"/>
      <w:r w:rsidRPr="00081EF1">
        <w:rPr>
          <w:rFonts w:ascii="Book Antiqua" w:hAnsi="Book Antiqua"/>
        </w:rPr>
        <w:t>overigen</w:t>
      </w:r>
      <w:proofErr w:type="spellEnd"/>
      <w:r w:rsidRPr="00081EF1">
        <w:rPr>
          <w:rFonts w:ascii="Book Antiqua" w:hAnsi="Book Antiqua"/>
        </w:rPr>
        <w:t xml:space="preserve"> vingeren </w:t>
      </w:r>
      <w:proofErr w:type="spellStart"/>
      <w:r w:rsidRPr="00081EF1">
        <w:rPr>
          <w:rFonts w:ascii="Book Antiqua" w:hAnsi="Book Antiqua"/>
        </w:rPr>
        <w:t>geslooten</w:t>
      </w:r>
      <w:proofErr w:type="spellEnd"/>
      <w:r w:rsidRPr="00081EF1">
        <w:rPr>
          <w:rFonts w:ascii="Book Antiqua" w:hAnsi="Book Antiqua"/>
        </w:rPr>
        <w:t xml:space="preserve">, </w:t>
      </w:r>
      <w:proofErr w:type="spellStart"/>
      <w:r w:rsidRPr="00081EF1">
        <w:rPr>
          <w:rFonts w:ascii="Book Antiqua" w:hAnsi="Book Antiqua"/>
        </w:rPr>
        <w:t>draaijende</w:t>
      </w:r>
      <w:proofErr w:type="spellEnd"/>
      <w:r w:rsidRPr="00081EF1">
        <w:rPr>
          <w:rFonts w:ascii="Book Antiqua" w:hAnsi="Book Antiqua"/>
        </w:rPr>
        <w:t xml:space="preserve"> met de linkerhand het geweer zoo, dat het slot wel uitwaarts, en de haan onder de borst </w:t>
      </w:r>
      <w:proofErr w:type="spellStart"/>
      <w:r w:rsidRPr="00081EF1">
        <w:rPr>
          <w:rFonts w:ascii="Book Antiqua" w:hAnsi="Book Antiqua"/>
        </w:rPr>
        <w:t>legge</w:t>
      </w:r>
      <w:proofErr w:type="spellEnd"/>
      <w:r w:rsidRPr="00081EF1">
        <w:rPr>
          <w:rFonts w:ascii="Book Antiqua" w:hAnsi="Book Antiqua"/>
        </w:rPr>
        <w:t xml:space="preserve">, doch moet het Geweer niet van den Schouder </w:t>
      </w:r>
      <w:proofErr w:type="spellStart"/>
      <w:r w:rsidRPr="00081EF1">
        <w:rPr>
          <w:rFonts w:ascii="Book Antiqua" w:hAnsi="Book Antiqua"/>
        </w:rPr>
        <w:t>wyken</w:t>
      </w:r>
      <w:proofErr w:type="spellEnd"/>
      <w:r w:rsidRPr="00081EF1">
        <w:rPr>
          <w:rFonts w:ascii="Book Antiqua" w:hAnsi="Book Antiqua"/>
        </w:rPr>
        <w:t xml:space="preserve">, maar recht op en neder gehouden worden, dat de Kolf niet van ’t lijf </w:t>
      </w:r>
      <w:proofErr w:type="spellStart"/>
      <w:r w:rsidRPr="00081EF1">
        <w:rPr>
          <w:rFonts w:ascii="Book Antiqua" w:hAnsi="Book Antiqua"/>
        </w:rPr>
        <w:t>afkoomen</w:t>
      </w:r>
      <w:proofErr w:type="spellEnd"/>
      <w:r w:rsidRPr="00081EF1">
        <w:rPr>
          <w:rFonts w:ascii="Book Antiqua" w:hAnsi="Book Antiqua"/>
        </w:rPr>
        <w:t>.</w:t>
      </w:r>
      <w:r w:rsidR="003433D1" w:rsidRPr="00081EF1">
        <w:rPr>
          <w:rFonts w:ascii="Book Antiqua" w:hAnsi="Book Antiqua"/>
        </w:rPr>
        <w:t>’</w:t>
      </w:r>
      <w:r w:rsidR="003F5357" w:rsidRPr="00081EF1">
        <w:rPr>
          <w:rFonts w:ascii="Book Antiqua" w:hAnsi="Book Antiqua"/>
        </w:rPr>
        <w:t xml:space="preserve"> </w:t>
      </w:r>
    </w:p>
    <w:p w14:paraId="2DDB4FA5" w14:textId="77777777" w:rsidR="00C87292" w:rsidRPr="00081EF1" w:rsidRDefault="00C87292" w:rsidP="00081EF1">
      <w:pPr>
        <w:spacing w:line="360" w:lineRule="auto"/>
        <w:rPr>
          <w:rFonts w:ascii="Book Antiqua" w:hAnsi="Book Antiqua"/>
        </w:rPr>
      </w:pPr>
    </w:p>
    <w:p w14:paraId="518B3F83" w14:textId="77777777" w:rsidR="003138FE" w:rsidRPr="00081EF1" w:rsidRDefault="003433D1" w:rsidP="00081EF1">
      <w:pPr>
        <w:spacing w:line="360" w:lineRule="auto"/>
        <w:rPr>
          <w:rFonts w:ascii="Book Antiqua" w:hAnsi="Book Antiqua"/>
        </w:rPr>
      </w:pPr>
      <w:r w:rsidRPr="00081EF1">
        <w:rPr>
          <w:rFonts w:ascii="Book Antiqua" w:hAnsi="Book Antiqua"/>
        </w:rPr>
        <w:t>Zes stappen verder moet de schutter een patroon uit zijn tas halen</w:t>
      </w:r>
      <w:r w:rsidR="003F5357" w:rsidRPr="00081EF1">
        <w:rPr>
          <w:rFonts w:ascii="Book Antiqua" w:hAnsi="Book Antiqua"/>
        </w:rPr>
        <w:t xml:space="preserve">: </w:t>
      </w:r>
      <w:r w:rsidRPr="00081EF1">
        <w:rPr>
          <w:rFonts w:ascii="Book Antiqua" w:hAnsi="Book Antiqua"/>
        </w:rPr>
        <w:t>‘</w:t>
      </w:r>
      <w:r w:rsidR="00446E15" w:rsidRPr="00081EF1">
        <w:rPr>
          <w:rFonts w:ascii="Book Antiqua" w:hAnsi="Book Antiqua"/>
        </w:rPr>
        <w:t>Nr. 7. Vat de Patroon</w:t>
      </w:r>
      <w:r w:rsidR="003F5357" w:rsidRPr="00081EF1">
        <w:rPr>
          <w:rFonts w:ascii="Book Antiqua" w:hAnsi="Book Antiqua"/>
        </w:rPr>
        <w:t xml:space="preserve">. </w:t>
      </w:r>
      <w:r w:rsidR="00446E15" w:rsidRPr="00081EF1">
        <w:rPr>
          <w:rFonts w:ascii="Book Antiqua" w:hAnsi="Book Antiqua"/>
        </w:rPr>
        <w:t xml:space="preserve">2. </w:t>
      </w:r>
      <w:proofErr w:type="spellStart"/>
      <w:r w:rsidR="00446E15" w:rsidRPr="00081EF1">
        <w:rPr>
          <w:rFonts w:ascii="Book Antiqua" w:hAnsi="Book Antiqua"/>
        </w:rPr>
        <w:t>Tempoos</w:t>
      </w:r>
      <w:proofErr w:type="spellEnd"/>
      <w:r w:rsidR="00823971">
        <w:rPr>
          <w:rFonts w:ascii="Book Antiqua" w:hAnsi="Book Antiqua"/>
        </w:rPr>
        <w:t>’</w:t>
      </w:r>
      <w:r w:rsidR="003F5357" w:rsidRPr="00081EF1">
        <w:rPr>
          <w:rFonts w:ascii="Book Antiqua" w:hAnsi="Book Antiqua"/>
        </w:rPr>
        <w:t xml:space="preserve">. </w:t>
      </w:r>
    </w:p>
    <w:p w14:paraId="661064DF" w14:textId="77777777" w:rsidR="003138FE" w:rsidRPr="00081EF1" w:rsidRDefault="003138FE" w:rsidP="00081EF1">
      <w:pPr>
        <w:spacing w:line="360" w:lineRule="auto"/>
        <w:rPr>
          <w:rFonts w:ascii="Book Antiqua" w:hAnsi="Book Antiqua"/>
        </w:rPr>
      </w:pPr>
    </w:p>
    <w:p w14:paraId="1DFAA883" w14:textId="77777777" w:rsidR="003138FE" w:rsidRPr="00081EF1" w:rsidRDefault="00446E15" w:rsidP="00081EF1">
      <w:pPr>
        <w:spacing w:line="360" w:lineRule="auto"/>
        <w:ind w:left="708"/>
        <w:rPr>
          <w:rFonts w:ascii="Book Antiqua" w:hAnsi="Book Antiqua"/>
        </w:rPr>
      </w:pPr>
      <w:r w:rsidRPr="00081EF1">
        <w:rPr>
          <w:rFonts w:ascii="Book Antiqua" w:hAnsi="Book Antiqua"/>
        </w:rPr>
        <w:t xml:space="preserve">1. Men slaat met de open hand op het </w:t>
      </w:r>
      <w:proofErr w:type="spellStart"/>
      <w:r w:rsidRPr="00081EF1">
        <w:rPr>
          <w:rFonts w:ascii="Book Antiqua" w:hAnsi="Book Antiqua"/>
        </w:rPr>
        <w:t>dekzel</w:t>
      </w:r>
      <w:proofErr w:type="spellEnd"/>
      <w:r w:rsidRPr="00081EF1">
        <w:rPr>
          <w:rFonts w:ascii="Book Antiqua" w:hAnsi="Book Antiqua"/>
        </w:rPr>
        <w:t xml:space="preserve"> van de patroontas.</w:t>
      </w:r>
      <w:r w:rsidR="003F5357" w:rsidRPr="00081EF1">
        <w:rPr>
          <w:rFonts w:ascii="Book Antiqua" w:hAnsi="Book Antiqua"/>
        </w:rPr>
        <w:t xml:space="preserve"> </w:t>
      </w:r>
    </w:p>
    <w:p w14:paraId="341F79D7" w14:textId="77777777" w:rsidR="004055D9" w:rsidRDefault="00446E15" w:rsidP="00081EF1">
      <w:pPr>
        <w:spacing w:line="360" w:lineRule="auto"/>
        <w:ind w:left="708"/>
        <w:rPr>
          <w:rFonts w:ascii="Book Antiqua" w:hAnsi="Book Antiqua"/>
        </w:rPr>
      </w:pPr>
      <w:r w:rsidRPr="00081EF1">
        <w:rPr>
          <w:rFonts w:ascii="Book Antiqua" w:hAnsi="Book Antiqua"/>
        </w:rPr>
        <w:t xml:space="preserve">2. Men brengt de rechterhand </w:t>
      </w:r>
      <w:proofErr w:type="spellStart"/>
      <w:r w:rsidRPr="00081EF1">
        <w:rPr>
          <w:rFonts w:ascii="Book Antiqua" w:hAnsi="Book Antiqua"/>
        </w:rPr>
        <w:t>geslooten</w:t>
      </w:r>
      <w:proofErr w:type="spellEnd"/>
      <w:r w:rsidRPr="00081EF1">
        <w:rPr>
          <w:rFonts w:ascii="Book Antiqua" w:hAnsi="Book Antiqua"/>
        </w:rPr>
        <w:t xml:space="preserve"> een hand breed van den mond af, zoo dat de vuist recht boven den pan </w:t>
      </w:r>
      <w:proofErr w:type="spellStart"/>
      <w:r w:rsidRPr="00081EF1">
        <w:rPr>
          <w:rFonts w:ascii="Book Antiqua" w:hAnsi="Book Antiqua"/>
        </w:rPr>
        <w:t>koome</w:t>
      </w:r>
      <w:proofErr w:type="spellEnd"/>
      <w:r w:rsidRPr="00081EF1">
        <w:rPr>
          <w:rFonts w:ascii="Book Antiqua" w:hAnsi="Book Antiqua"/>
        </w:rPr>
        <w:t xml:space="preserve">, en de </w:t>
      </w:r>
      <w:proofErr w:type="spellStart"/>
      <w:r w:rsidRPr="00081EF1">
        <w:rPr>
          <w:rFonts w:ascii="Book Antiqua" w:hAnsi="Book Antiqua"/>
        </w:rPr>
        <w:t>elleboog</w:t>
      </w:r>
      <w:proofErr w:type="spellEnd"/>
      <w:r w:rsidRPr="00081EF1">
        <w:rPr>
          <w:rFonts w:ascii="Book Antiqua" w:hAnsi="Book Antiqua"/>
        </w:rPr>
        <w:t xml:space="preserve"> aan het lijf.</w:t>
      </w:r>
      <w:r w:rsidR="003433D1" w:rsidRPr="00081EF1">
        <w:rPr>
          <w:rFonts w:ascii="Book Antiqua" w:hAnsi="Book Antiqua"/>
        </w:rPr>
        <w:t>’</w:t>
      </w:r>
      <w:r w:rsidR="003F5357" w:rsidRPr="00081EF1">
        <w:rPr>
          <w:rFonts w:ascii="Book Antiqua" w:hAnsi="Book Antiqua"/>
        </w:rPr>
        <w:t xml:space="preserve"> </w:t>
      </w:r>
    </w:p>
    <w:p w14:paraId="3691F530" w14:textId="77777777" w:rsidR="004055D9" w:rsidRDefault="004055D9" w:rsidP="004055D9">
      <w:pPr>
        <w:spacing w:line="360" w:lineRule="auto"/>
        <w:rPr>
          <w:rFonts w:ascii="Book Antiqua" w:hAnsi="Book Antiqua"/>
        </w:rPr>
      </w:pPr>
    </w:p>
    <w:p w14:paraId="1878023D" w14:textId="77777777" w:rsidR="003433D1" w:rsidRPr="00081EF1" w:rsidRDefault="003433D1" w:rsidP="004055D9">
      <w:pPr>
        <w:spacing w:line="360" w:lineRule="auto"/>
        <w:rPr>
          <w:rFonts w:ascii="Book Antiqua" w:hAnsi="Book Antiqua"/>
        </w:rPr>
      </w:pPr>
      <w:r w:rsidRPr="00081EF1">
        <w:rPr>
          <w:rFonts w:ascii="Book Antiqua" w:hAnsi="Book Antiqua"/>
        </w:rPr>
        <w:t xml:space="preserve">Vervolgens moet </w:t>
      </w:r>
      <w:r w:rsidR="00B02559">
        <w:rPr>
          <w:rFonts w:ascii="Book Antiqua" w:hAnsi="Book Antiqua"/>
        </w:rPr>
        <w:t xml:space="preserve">de patroon worden opengebeten, </w:t>
      </w:r>
      <w:r w:rsidRPr="00081EF1">
        <w:rPr>
          <w:rFonts w:ascii="Book Antiqua" w:hAnsi="Book Antiqua"/>
        </w:rPr>
        <w:t>er</w:t>
      </w:r>
      <w:r w:rsidR="00B02559">
        <w:rPr>
          <w:rFonts w:ascii="Book Antiqua" w:hAnsi="Book Antiqua"/>
        </w:rPr>
        <w:t xml:space="preserve"> moet</w:t>
      </w:r>
      <w:r w:rsidRPr="00081EF1">
        <w:rPr>
          <w:rFonts w:ascii="Book Antiqua" w:hAnsi="Book Antiqua"/>
        </w:rPr>
        <w:t xml:space="preserve"> ‘Kruid op de Pan’ worden gelegd, </w:t>
      </w:r>
      <w:proofErr w:type="spellStart"/>
      <w:r w:rsidRPr="00081EF1">
        <w:rPr>
          <w:rFonts w:ascii="Book Antiqua" w:hAnsi="Book Antiqua"/>
        </w:rPr>
        <w:t>ge</w:t>
      </w:r>
      <w:r w:rsidR="008747DB" w:rsidRPr="00081EF1">
        <w:rPr>
          <w:rFonts w:ascii="Book Antiqua" w:hAnsi="Book Antiqua"/>
        </w:rPr>
        <w:t>manoevreerd</w:t>
      </w:r>
      <w:proofErr w:type="spellEnd"/>
      <w:r w:rsidR="008747DB" w:rsidRPr="00081EF1">
        <w:rPr>
          <w:rFonts w:ascii="Book Antiqua" w:hAnsi="Book Antiqua"/>
        </w:rPr>
        <w:t xml:space="preserve"> met de laadstok, enzovoorts.</w:t>
      </w:r>
    </w:p>
    <w:p w14:paraId="4EFAA2CB" w14:textId="77777777" w:rsidR="004055D9" w:rsidRDefault="004055D9" w:rsidP="00081EF1">
      <w:pPr>
        <w:spacing w:line="360" w:lineRule="auto"/>
        <w:rPr>
          <w:rFonts w:ascii="Book Antiqua" w:hAnsi="Book Antiqua"/>
        </w:rPr>
      </w:pPr>
    </w:p>
    <w:p w14:paraId="00442E46" w14:textId="77777777" w:rsidR="003138FE" w:rsidRPr="00081EF1" w:rsidRDefault="003F5357" w:rsidP="00081EF1">
      <w:pPr>
        <w:spacing w:line="360" w:lineRule="auto"/>
        <w:rPr>
          <w:rFonts w:ascii="Book Antiqua" w:hAnsi="Book Antiqua"/>
        </w:rPr>
      </w:pPr>
      <w:r w:rsidRPr="00081EF1">
        <w:rPr>
          <w:rFonts w:ascii="Book Antiqua" w:hAnsi="Book Antiqua"/>
        </w:rPr>
        <w:t xml:space="preserve">Het </w:t>
      </w:r>
      <w:r w:rsidR="00115E54" w:rsidRPr="00081EF1">
        <w:rPr>
          <w:rFonts w:ascii="Book Antiqua" w:hAnsi="Book Antiqua"/>
        </w:rPr>
        <w:t>marcheren is al even nauwkeurig bepaald</w:t>
      </w:r>
      <w:r w:rsidR="00C87292" w:rsidRPr="00081EF1">
        <w:rPr>
          <w:rFonts w:ascii="Book Antiqua" w:hAnsi="Book Antiqua"/>
        </w:rPr>
        <w:t>. I</w:t>
      </w:r>
      <w:r w:rsidR="00840D99" w:rsidRPr="00081EF1">
        <w:rPr>
          <w:rFonts w:ascii="Book Antiqua" w:hAnsi="Book Antiqua"/>
        </w:rPr>
        <w:t>n de aanwijzing</w:t>
      </w:r>
      <w:r w:rsidR="00C87292" w:rsidRPr="00081EF1">
        <w:rPr>
          <w:rFonts w:ascii="Book Antiqua" w:hAnsi="Book Antiqua"/>
        </w:rPr>
        <w:t>en daarvan</w:t>
      </w:r>
      <w:r w:rsidR="00840D99" w:rsidRPr="00081EF1">
        <w:rPr>
          <w:rFonts w:ascii="Book Antiqua" w:hAnsi="Book Antiqua"/>
        </w:rPr>
        <w:t xml:space="preserve"> valt ook iets op te maken over wie die burgers waren. Het waren duidelijk geen afgetrainde, fitte beroepssoldaten: </w:t>
      </w:r>
    </w:p>
    <w:p w14:paraId="52AFF5D1" w14:textId="77777777" w:rsidR="003138FE" w:rsidRPr="00081EF1" w:rsidRDefault="003138FE" w:rsidP="00081EF1">
      <w:pPr>
        <w:spacing w:line="360" w:lineRule="auto"/>
        <w:rPr>
          <w:rFonts w:ascii="Book Antiqua" w:hAnsi="Book Antiqua"/>
        </w:rPr>
      </w:pPr>
    </w:p>
    <w:p w14:paraId="43762A38" w14:textId="77777777" w:rsidR="00840D99" w:rsidRPr="00081EF1" w:rsidRDefault="00840D99" w:rsidP="00081EF1">
      <w:pPr>
        <w:spacing w:line="360" w:lineRule="auto"/>
        <w:ind w:left="708"/>
        <w:rPr>
          <w:rFonts w:ascii="Book Antiqua" w:hAnsi="Book Antiqua"/>
        </w:rPr>
      </w:pPr>
      <w:r w:rsidRPr="00081EF1">
        <w:rPr>
          <w:rFonts w:ascii="Book Antiqua" w:hAnsi="Book Antiqua"/>
        </w:rPr>
        <w:t xml:space="preserve">‘Men moet in het </w:t>
      </w:r>
      <w:proofErr w:type="spellStart"/>
      <w:r w:rsidRPr="00081EF1">
        <w:rPr>
          <w:rFonts w:ascii="Book Antiqua" w:hAnsi="Book Antiqua"/>
        </w:rPr>
        <w:t>marcheeren</w:t>
      </w:r>
      <w:proofErr w:type="spellEnd"/>
      <w:r w:rsidRPr="00081EF1">
        <w:rPr>
          <w:rFonts w:ascii="Book Antiqua" w:hAnsi="Book Antiqua"/>
        </w:rPr>
        <w:t xml:space="preserve"> het hooft en de </w:t>
      </w:r>
      <w:proofErr w:type="spellStart"/>
      <w:r w:rsidRPr="00081EF1">
        <w:rPr>
          <w:rFonts w:ascii="Book Antiqua" w:hAnsi="Book Antiqua"/>
        </w:rPr>
        <w:t>oogen</w:t>
      </w:r>
      <w:proofErr w:type="spellEnd"/>
      <w:r w:rsidRPr="00081EF1">
        <w:rPr>
          <w:rFonts w:ascii="Book Antiqua" w:hAnsi="Book Antiqua"/>
        </w:rPr>
        <w:t xml:space="preserve"> naar de rechterhand en om hoog houden, het </w:t>
      </w:r>
      <w:proofErr w:type="spellStart"/>
      <w:r w:rsidRPr="00081EF1">
        <w:rPr>
          <w:rFonts w:ascii="Book Antiqua" w:hAnsi="Book Antiqua"/>
        </w:rPr>
        <w:t>lyf</w:t>
      </w:r>
      <w:proofErr w:type="spellEnd"/>
      <w:r w:rsidRPr="00081EF1">
        <w:rPr>
          <w:rFonts w:ascii="Book Antiqua" w:hAnsi="Book Antiqua"/>
        </w:rPr>
        <w:t xml:space="preserve"> ongedwongen, de schouders naar achteren, </w:t>
      </w:r>
      <w:r w:rsidRPr="00081EF1">
        <w:rPr>
          <w:rFonts w:ascii="Book Antiqua" w:hAnsi="Book Antiqua"/>
          <w:i/>
        </w:rPr>
        <w:t>de borst voor uit, en den buik ingetrokken</w:t>
      </w:r>
      <w:r w:rsidRPr="00081EF1">
        <w:rPr>
          <w:rFonts w:ascii="Book Antiqua" w:hAnsi="Book Antiqua"/>
        </w:rPr>
        <w:t>, [..</w:t>
      </w:r>
      <w:r w:rsidR="003468A2" w:rsidRPr="00081EF1">
        <w:rPr>
          <w:rFonts w:ascii="Book Antiqua" w:hAnsi="Book Antiqua"/>
        </w:rPr>
        <w:t>.</w:t>
      </w:r>
      <w:r w:rsidRPr="00081EF1">
        <w:rPr>
          <w:rFonts w:ascii="Book Antiqua" w:hAnsi="Book Antiqua"/>
        </w:rPr>
        <w:t xml:space="preserve">] met </w:t>
      </w:r>
      <w:proofErr w:type="spellStart"/>
      <w:r w:rsidRPr="00081EF1">
        <w:rPr>
          <w:rFonts w:ascii="Book Antiqua" w:hAnsi="Book Antiqua"/>
        </w:rPr>
        <w:t>styve</w:t>
      </w:r>
      <w:proofErr w:type="spellEnd"/>
      <w:r w:rsidRPr="00081EF1">
        <w:rPr>
          <w:rFonts w:ascii="Book Antiqua" w:hAnsi="Book Antiqua"/>
        </w:rPr>
        <w:t xml:space="preserve"> </w:t>
      </w:r>
      <w:proofErr w:type="spellStart"/>
      <w:r w:rsidRPr="00081EF1">
        <w:rPr>
          <w:rFonts w:ascii="Book Antiqua" w:hAnsi="Book Antiqua"/>
        </w:rPr>
        <w:t>knien</w:t>
      </w:r>
      <w:proofErr w:type="spellEnd"/>
      <w:r w:rsidRPr="00081EF1">
        <w:rPr>
          <w:rFonts w:ascii="Book Antiqua" w:hAnsi="Book Antiqua"/>
        </w:rPr>
        <w:t xml:space="preserve"> </w:t>
      </w:r>
      <w:proofErr w:type="spellStart"/>
      <w:r w:rsidRPr="00081EF1">
        <w:rPr>
          <w:rFonts w:ascii="Book Antiqua" w:hAnsi="Book Antiqua"/>
        </w:rPr>
        <w:t>marcheeren</w:t>
      </w:r>
      <w:proofErr w:type="spellEnd"/>
      <w:r w:rsidRPr="00081EF1">
        <w:rPr>
          <w:rFonts w:ascii="Book Antiqua" w:hAnsi="Book Antiqua"/>
        </w:rPr>
        <w:t xml:space="preserve">, </w:t>
      </w:r>
      <w:r w:rsidRPr="00081EF1">
        <w:rPr>
          <w:rFonts w:ascii="Book Antiqua" w:hAnsi="Book Antiqua"/>
        </w:rPr>
        <w:lastRenderedPageBreak/>
        <w:t xml:space="preserve">de punten van de voeten uitwaarts een weinig lager als de hielen van den grond afhouden, de voeten plat op den grond zetten, en arm aan arm gesloten </w:t>
      </w:r>
      <w:proofErr w:type="spellStart"/>
      <w:r w:rsidRPr="00081EF1">
        <w:rPr>
          <w:rFonts w:ascii="Book Antiqua" w:hAnsi="Book Antiqua"/>
        </w:rPr>
        <w:t>blyven</w:t>
      </w:r>
      <w:proofErr w:type="spellEnd"/>
      <w:r w:rsidRPr="00081EF1">
        <w:rPr>
          <w:rFonts w:ascii="Book Antiqua" w:hAnsi="Book Antiqua"/>
        </w:rPr>
        <w:t xml:space="preserve">, zo dat, wanneer Halt </w:t>
      </w:r>
      <w:proofErr w:type="spellStart"/>
      <w:r w:rsidRPr="00081EF1">
        <w:rPr>
          <w:rFonts w:ascii="Book Antiqua" w:hAnsi="Book Antiqua"/>
        </w:rPr>
        <w:t>gecommandeert</w:t>
      </w:r>
      <w:proofErr w:type="spellEnd"/>
      <w:r w:rsidRPr="00081EF1">
        <w:rPr>
          <w:rFonts w:ascii="Book Antiqua" w:hAnsi="Book Antiqua"/>
        </w:rPr>
        <w:t xml:space="preserve"> word, elke man ruimte genoeg hebbe, om met </w:t>
      </w:r>
      <w:proofErr w:type="spellStart"/>
      <w:r w:rsidRPr="00081EF1">
        <w:rPr>
          <w:rFonts w:ascii="Book Antiqua" w:hAnsi="Book Antiqua"/>
        </w:rPr>
        <w:t>zyn</w:t>
      </w:r>
      <w:proofErr w:type="spellEnd"/>
      <w:r w:rsidRPr="00081EF1">
        <w:rPr>
          <w:rFonts w:ascii="Book Antiqua" w:hAnsi="Book Antiqua"/>
        </w:rPr>
        <w:t xml:space="preserve"> geweer te </w:t>
      </w:r>
      <w:proofErr w:type="spellStart"/>
      <w:r w:rsidRPr="00081EF1">
        <w:rPr>
          <w:rFonts w:ascii="Book Antiqua" w:hAnsi="Book Antiqua"/>
        </w:rPr>
        <w:t>exerceeren</w:t>
      </w:r>
      <w:proofErr w:type="spellEnd"/>
      <w:r w:rsidRPr="00081EF1">
        <w:rPr>
          <w:rFonts w:ascii="Book Antiqua" w:hAnsi="Book Antiqua"/>
        </w:rPr>
        <w:t>...’</w:t>
      </w:r>
    </w:p>
    <w:p w14:paraId="273E7FA9" w14:textId="77777777" w:rsidR="00920D5D" w:rsidRDefault="00920D5D" w:rsidP="00081EF1">
      <w:pPr>
        <w:spacing w:line="360" w:lineRule="auto"/>
        <w:rPr>
          <w:rFonts w:ascii="Book Antiqua" w:hAnsi="Book Antiqua"/>
        </w:rPr>
      </w:pPr>
    </w:p>
    <w:p w14:paraId="23B43DA7" w14:textId="77777777" w:rsidR="00920D5D" w:rsidRPr="00920D5D" w:rsidRDefault="00920D5D" w:rsidP="00081EF1">
      <w:pPr>
        <w:spacing w:line="360" w:lineRule="auto"/>
        <w:rPr>
          <w:rFonts w:ascii="Book Antiqua" w:hAnsi="Book Antiqua"/>
          <w:sz w:val="18"/>
        </w:rPr>
      </w:pPr>
      <w:r w:rsidRPr="00920D5D">
        <w:rPr>
          <w:rFonts w:ascii="Book Antiqua" w:hAnsi="Book Antiqua"/>
          <w:sz w:val="18"/>
        </w:rPr>
        <w:t>Koen Kleijn, 29/3/19</w:t>
      </w:r>
    </w:p>
    <w:sectPr w:rsidR="00920D5D" w:rsidRPr="00920D5D" w:rsidSect="00920D5D">
      <w:pgSz w:w="11900" w:h="16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15"/>
    <w:rsid w:val="00061C0A"/>
    <w:rsid w:val="00081EF1"/>
    <w:rsid w:val="00115E54"/>
    <w:rsid w:val="003138FE"/>
    <w:rsid w:val="003255DD"/>
    <w:rsid w:val="003433D1"/>
    <w:rsid w:val="003468A2"/>
    <w:rsid w:val="003C7F06"/>
    <w:rsid w:val="003F5357"/>
    <w:rsid w:val="004055D9"/>
    <w:rsid w:val="00443495"/>
    <w:rsid w:val="00446E15"/>
    <w:rsid w:val="00572DA8"/>
    <w:rsid w:val="005D1438"/>
    <w:rsid w:val="00686CBC"/>
    <w:rsid w:val="00777AFA"/>
    <w:rsid w:val="007E7E48"/>
    <w:rsid w:val="00823971"/>
    <w:rsid w:val="00840D99"/>
    <w:rsid w:val="00861B61"/>
    <w:rsid w:val="008747DB"/>
    <w:rsid w:val="00920D5D"/>
    <w:rsid w:val="009B1149"/>
    <w:rsid w:val="009E6F96"/>
    <w:rsid w:val="00AA4FA7"/>
    <w:rsid w:val="00AE54CC"/>
    <w:rsid w:val="00B02559"/>
    <w:rsid w:val="00BC3E97"/>
    <w:rsid w:val="00C82C30"/>
    <w:rsid w:val="00C87292"/>
    <w:rsid w:val="00EC3EDF"/>
    <w:rsid w:val="00F8264D"/>
    <w:rsid w:val="00FB1DF4"/>
    <w:rsid w:val="00FE3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FA7D"/>
  <w15:chartTrackingRefBased/>
  <w15:docId w15:val="{DC1F1B48-B0C8-194F-82E1-60A62703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6E15"/>
    <w:rPr>
      <w:color w:val="0000FF"/>
      <w:u w:val="single"/>
    </w:rPr>
  </w:style>
  <w:style w:type="character" w:styleId="GevolgdeHyperlink">
    <w:name w:val="FollowedHyperlink"/>
    <w:basedOn w:val="Standaardalinea-lettertype"/>
    <w:uiPriority w:val="99"/>
    <w:semiHidden/>
    <w:unhideWhenUsed/>
    <w:rsid w:val="003468A2"/>
    <w:rPr>
      <w:color w:val="954F72" w:themeColor="followedHyperlink"/>
      <w:u w:val="single"/>
    </w:rPr>
  </w:style>
  <w:style w:type="character" w:styleId="Onopgelostemelding">
    <w:name w:val="Unresolved Mention"/>
    <w:basedOn w:val="Standaardalinea-lettertype"/>
    <w:uiPriority w:val="99"/>
    <w:semiHidden/>
    <w:unhideWhenUsed/>
    <w:rsid w:val="00FE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ibrary.rijksmuseum.nl/cgi-bin/koha/opac-detail.pl?biblionumber=2167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7D5DD52788843894A178371430BB3" ma:contentTypeVersion="8" ma:contentTypeDescription="Een nieuw document maken." ma:contentTypeScope="" ma:versionID="61a13734000464f94be9497262de4bc4">
  <xsd:schema xmlns:xsd="http://www.w3.org/2001/XMLSchema" xmlns:xs="http://www.w3.org/2001/XMLSchema" xmlns:p="http://schemas.microsoft.com/office/2006/metadata/properties" xmlns:ns2="be1a5e83-94e8-4cbc-ba9a-20b4df596635" targetNamespace="http://schemas.microsoft.com/office/2006/metadata/properties" ma:root="true" ma:fieldsID="0bddf49fee0d57ba7f7e7063d34cb5b2" ns2:_="">
    <xsd:import namespace="be1a5e83-94e8-4cbc-ba9a-20b4df5966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a5e83-94e8-4cbc-ba9a-20b4df59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77FAF-8112-4276-814E-D20D81B8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a5e83-94e8-4cbc-ba9a-20b4df596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604B0-8370-4C1C-98BE-D51563E3355C}">
  <ds:schemaRefs>
    <ds:schemaRef ds:uri="http://schemas.microsoft.com/sharepoint/v3/contenttype/forms"/>
  </ds:schemaRefs>
</ds:datastoreItem>
</file>

<file path=customXml/itemProps3.xml><?xml version="1.0" encoding="utf-8"?>
<ds:datastoreItem xmlns:ds="http://schemas.openxmlformats.org/officeDocument/2006/customXml" ds:itemID="{54E3CEE3-63B2-4E8D-87CB-1B0B2BB9F9C9}">
  <ds:schemaRefs>
    <ds:schemaRef ds:uri="http://schemas.microsoft.com/office/2006/metadata/properties"/>
    <ds:schemaRef ds:uri="be1a5e83-94e8-4cbc-ba9a-20b4df5966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4582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hoofdredacteur@onsamsterdam.nl</dc:creator>
  <cp:keywords/>
  <dc:description/>
  <cp:lastModifiedBy>Carina Greven</cp:lastModifiedBy>
  <cp:revision>2</cp:revision>
  <dcterms:created xsi:type="dcterms:W3CDTF">2019-04-17T15:41:00Z</dcterms:created>
  <dcterms:modified xsi:type="dcterms:W3CDTF">2019-04-17T15:41:00Z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0x010100E217D5DD52788843894A178371430BB3</vt:lpwstr>
  </property>
</Properties>
</file>